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滇西芳华双飞双动10日游行程单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0051732159776AM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上海-昆明-动车-芒市
                <w:br/>
              </w:t>
            </w:r>
          </w:p>
          <w:p>
            <w:pPr>
              <w:pStyle w:val="indent"/>
            </w:pPr>
            <w:r>
              <w:rPr>
                <w:rFonts w:ascii="微软雅黑" w:hAnsi="微软雅黑" w:eastAsia="微软雅黑" w:cs="微软雅黑"/>
                <w:color w:val="000000"/>
                <w:sz w:val="20"/>
                <w:szCs w:val="20"/>
              </w:rPr>
              <w:t xml:space="preserve">
                此天根据航班时间，提前2小时抵达机场【准确时间请以我社出团通知书为准】请自行前往机场乘坐飞机前往四季如春的【昆明】，抵达后导游接机后乘坐动车前往【芒市】；
                <w:br/>
                交通：【参考航班】CZ3677 浦东-昆明07:25-10:50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芒市大金塔-银塔-姐告国门-一国两寨
                <w:br/>
              </w:t>
            </w:r>
          </w:p>
          <w:p>
            <w:pPr>
              <w:pStyle w:val="indent"/>
            </w:pPr>
            <w:r>
              <w:rPr>
                <w:rFonts w:ascii="微软雅黑" w:hAnsi="微软雅黑" w:eastAsia="微软雅黑" w:cs="微软雅黑"/>
                <w:color w:val="000000"/>
                <w:sz w:val="20"/>
                <w:szCs w:val="20"/>
              </w:rPr>
              <w:t xml:space="preserve">
                早餐后，乘车前往【勐焕大金塔】（景点的游览时间大约为 1 小时），这座号称中国第一金佛塔，亚洲第一空心佛塔的古老建筑，拥有着鲜明的南亚傣王宫建筑风格，无论远观亦或是近看，均能够感受到浓厚且极具民族特色的文化内涵。后游览【勐焕千佛大银塔】（游览时间约1小时）在云南德宏，藏了座“泰姬陵”，在风铃声中闪闪发光，以纯白色为主色调的银塔，显得十分安静平和，外观是傣王宫的建筑风格，很有有异域风情，置身银白色调的景观建筑氛围，圣洁庄严，纯色无染，人与景相融，树与花交相辉映，不论白天还是夜晚，不论用相机还是手机拍摄，随手一拍便是一幅幅佳作。后乘车前往瑞丽，抵达后游览【姐告国门】（游玩时间约30分钟），中缅姐告国门口岸为国家级的边贸口岸，是中国对缅贸易陆路通道最繁忙的地区之一，姐告口岸分为三座宏伟建筑，依边境而建，中间为主国门，右边为货物通道，左边为人员通道，三条通道共同构成了瑞丽姐告口岸的“一国门两通道”，雄伟壮观、气势恢宏，是来德宏必打卡点之一。之后游览国家 AAA 级景区、著名的中缅边境 71 号界碑所在地【一寨两国】（游玩时间约为1小时）参观傣族村寨 ，国境线将一个傣族村寨一分为二 ，成为典型的“一个寨子两个国家”的地理奇观，村里的老百姓语言相通，习俗相同，他们同走一条路，共饮一井水，同赶一场集，和睦相处，世代传承，见证着友好的中缅友谊和源远流长的胞波情谊。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龙江大桥-银杏村
                <w:br/>
              </w:t>
            </w:r>
          </w:p>
          <w:p>
            <w:pPr>
              <w:pStyle w:val="indent"/>
            </w:pPr>
            <w:r>
              <w:rPr>
                <w:rFonts w:ascii="微软雅黑" w:hAnsi="微软雅黑" w:eastAsia="微软雅黑" w:cs="微软雅黑"/>
                <w:color w:val="000000"/>
                <w:sz w:val="20"/>
                <w:szCs w:val="20"/>
              </w:rPr>
              <w:t xml:space="preserve">
                早餐后，乘车前往中国翡翠第一城—腾冲 ，途径亚洲第一大桥【龙江大桥】（参观约 10 分钟），一桥架南北，天堑变通途，龙江大桥是亚洲最大的高速公路悬索桥，也是云南省首座特大跨径钢箱加劲梁悬索桥。抵达后前往【银杏村】（含电瓶车，12月下旬以后团期或更换为北海湿地公园），有人说“没有在秋天去看过银杏的人，不足以谈秋天。”秋风给了秋天颜色，更给了银杏村童话的色彩。每到秋日，3000多株银杏树点缀在农家小院内外，黄叶纷飞，铺满大地，在这金色童话中体验独栋院落【围炉煮茶】，生一炉烟火，围一方天地，煮一盏清茶，享受“轻煮岁月，慢煮茶”的惬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腾冲-热海公园-和顺古镇-六库
                <w:br/>
              </w:t>
            </w:r>
          </w:p>
          <w:p>
            <w:pPr>
              <w:pStyle w:val="indent"/>
            </w:pPr>
            <w:r>
              <w:rPr>
                <w:rFonts w:ascii="微软雅黑" w:hAnsi="微软雅黑" w:eastAsia="微软雅黑" w:cs="微软雅黑"/>
                <w:color w:val="000000"/>
                <w:sz w:val="20"/>
                <w:szCs w:val="20"/>
              </w:rPr>
              <w:t xml:space="preserve">
                早餐后，乘车前往游览国家三大地热公园之一的【热海公园】（游览约 2 小时，不含电瓶车往返15元，自愿自理），整个峡谷犹如热气腾腾的烟雾大海，几十处热泉沸腾喷涌，一缕缕气烟袅袅升起，到处都是呼哧作响的喷发声。游览大滚锅，它的直径3米多，水深1.5米，水温达97℃，昼夜翻滚沸腾，四季热气蒸腾在这里你会亲眼看到云南十八怪之鸡蛋拴着卖，蛤蟆嘴、珍珠泉、姐妹泉，怀胎井、等地热奇观。后前往游览【和顺侨乡】（游览约1小时）古镇依山傍水、环山而建，绵延数里，聚落着寺院、道观、祠堂和众多小巷，还有100多幢清代宅院，建筑中西合璧，既有徽派建筑的婉约，又有西式建筑的明朗，兼有东南亚风情，非常美观。一步步走过中天寺、弯楼子、刘氏宗祠、艾思奇纪念馆、文昌宫......倾听时间的呢喃，触摸历史的足迹，浮生半日清闲，不觉岁月长。
                <w:br/>
                【小提示】热海景区到处都是地热高温喷泉 ，不可随意用手试探水温哦 ，最好的拍照地点为蛤蟆嘴、大滚锅。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六库</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六库-沿途风光-贡山
                <w:br/>
              </w:t>
            </w:r>
          </w:p>
          <w:p>
            <w:pPr>
              <w:pStyle w:val="indent"/>
            </w:pPr>
            <w:r>
              <w:rPr>
                <w:rFonts w:ascii="微软雅黑" w:hAnsi="微软雅黑" w:eastAsia="微软雅黑" w:cs="微软雅黑"/>
                <w:color w:val="000000"/>
                <w:sz w:val="20"/>
                <w:szCs w:val="20"/>
              </w:rPr>
              <w:t xml:space="preserve">
                早餐后，集合出发前往【贡山】这是人神共居的地方，更是我们今晚入住的地方！怒江大峡谷是世界自然遗产“三江并流”地区的核心区。怒江上，还保留有溜索、藤桥、铁索桥 等各式桥梁，宛如一座活的桥梁博物馆。今天行程内容颇为丰富，远处观看【维拉坝伟人峰】的磅礴气势【老虎跳】两岸峰峦重叠，怪石林立，峭壁如削，江中有一块 2 米见方的巨石横卧江心，江水从巨石两侧跌落而下， 浪花飞溅，惊涛拍岸，轰鸣声震耳欲聋，响彻峡谷。【金满银滩】这里地势稍有落差和曲折，水流显得非常湍 急，这是一个巨大的河套，河床上布满巨大的河卵石、观拥有神奇创说的【飞来石】。观【石月亮】有奇峰绝壁，怪石突兀，激流险滩之壮观险峻;有飞瀑叠翠，断崖千尺，江流有声之神奇秀美;有山高月小，水落石出，幽泉茂林之清幽空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贡山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贡山-秋那桶-雾里村-滇藏界-贡山
                <w:br/>
              </w:t>
            </w:r>
          </w:p>
          <w:p>
            <w:pPr>
              <w:pStyle w:val="indent"/>
            </w:pPr>
            <w:r>
              <w:rPr>
                <w:rFonts w:ascii="微软雅黑" w:hAnsi="微软雅黑" w:eastAsia="微软雅黑" w:cs="微软雅黑"/>
                <w:color w:val="000000"/>
                <w:sz w:val="20"/>
                <w:szCs w:val="20"/>
              </w:rPr>
              <w:t xml:space="preserve">
                早餐后，前往观景台观【怒江第一湾】、【丙中洛全景】、【丙中洛田园风光】。这是众多向往田园生活的都市人踏足寻觅的理 想境地，这里值得我们驻足和尽情拍摄早晚风光；启程穿越古道【天险石门关】抵达【雾里村观景台】穿越被称为怒江大峡谷中最美的地方【那恰洛峡谷】。前往曾越野爱者梦寐以求要走的地方，前往曾越野爱者梦寐以求要走的地方，怒江大峡谷北端的最后一个与世隔绝的村子【秋那桶】这里充满荒情野趣，全无雕琢痕迹，这里空气清新甜美，全无浮尘雾霭，这里天空蔚蓝如拭，全无碳酸污染，这里充盈着质朴的美、粗犷的美、宁静的美。在田壮壮导演的纪录片《德拉姆》拍摄地，感受世界最美生态村【雾里村】。最后前往网红打卡点【滇藏公路分界点】这个分界点他是茶马古道滇藏马帮的必经点。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贡山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贡山-怒江大峡谷-老姆登-知子罗-六库
                <w:br/>
              </w:t>
            </w:r>
          </w:p>
          <w:p>
            <w:pPr>
              <w:pStyle w:val="indent"/>
            </w:pPr>
            <w:r>
              <w:rPr>
                <w:rFonts w:ascii="微软雅黑" w:hAnsi="微软雅黑" w:eastAsia="微软雅黑" w:cs="微软雅黑"/>
                <w:color w:val="000000"/>
                <w:sz w:val="20"/>
                <w:szCs w:val="20"/>
              </w:rPr>
              <w:t xml:space="preserve">
                早餐后，集合乘车前往【老姆登】由于怒江路况相对有限，今日车程较长，请各位旅客保持良好心态，这里充满荒情野趣，全无雕琢痕迹，这里空气清新甜美，全无浮尘雾霭，这里天空蔚蓝如拭，全无碳酸污染，这里充盈着质朴的美，粗犷的美，宁静的美。这里的每个奇峰怪石每棵大树，每个菁沟 都有自己的神灵…… 感受怒江之“怒”。途中使用午餐，午餐后继续乘车前往，乘车上山到被称为怒江大峡谷云上之城的【老姆登村】，和最漂亮的一座基督教堂【老姆登基督教堂】。 前往被称为记忆之城的【知子罗村】，原怒江州州府所在地， 沿着长有青草绿苔的台阶拾级而上，遥想当年州府小城风貌和小城故事，怎不令人感慨岁月沧桑和山乡因为至今还居住着一些不愿离去的居民，使得这座从前的县城特别的不同，登上碧江县八角楼，观怒江大峡谷全景和高黎贡山、碧罗雪山。之后乘车前往六库，入住酒店休息。沿途补拍【怒江峡谷风光】【吊桥】傈僳族横跨怒江唯一的交通工具【溜索】（不建议体验溜索，仅供拍摄）等风光（沿途选择机位，边走边拍）返程途中我们可以再次赴登埂纯天然矿物质温泉【澡塘会】（全年都都流淌热水，露天澡堂有男女池之分，不能泡澡，可以体验洗脚）天然而成，可以自带换洗衣物泡泡温泉。由活动时间可以到【向阳桥】、【古渡口】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六库</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六库-巍山古镇-南涧土林
                <w:br/>
              </w:t>
            </w:r>
          </w:p>
          <w:p>
            <w:pPr>
              <w:pStyle w:val="indent"/>
            </w:pPr>
            <w:r>
              <w:rPr>
                <w:rFonts w:ascii="微软雅黑" w:hAnsi="微软雅黑" w:eastAsia="微软雅黑" w:cs="微软雅黑"/>
                <w:color w:val="000000"/>
                <w:sz w:val="20"/>
                <w:szCs w:val="20"/>
              </w:rPr>
              <w:t xml:space="preserve">
                早餐后，乘车前往游览【巍山古城】，巍山古城内街道以拱城楼为中心，呈标准的井字结构建设，东西南北四个城门，城中心建星拱楼，古城形方如印。北城楼名拱辰楼，建于明洪武年间。巍然屹立的拱辰楼和星拱楼，成为古城的标志性建筑。古城内民居基本保留了明、清风貌的中式结构。有的是“三坊一照壁”，有的是“四合五天井”，古朴典。城内为棋盘式街道格局。有25条街，18条巷，街道纵横交错。城楼南面挂“魁雄六诏”，北面挂“万里瞻天”横匾。气势雄威。登上楼顶，举目四望，东西南北四条街道向四方延伸，屋舍俨然。整个巍山坝子全收眼底，十分壮观。一些专家学者考察巍山古城后赞叹不已，认为“巍山古城风貌如此完整，在云南乃至全国均属少见”。后乘车前往【南涧】游览【南涧土林】【玻璃栈道】位于南涧坝子周围，共有脚、总府庄、营地等大小四、五个，面积最大、最为壮观的要数县城东南部总府庄背后的土林游览区。一会儿钻进了深不可测的洞穴，一会儿走进幽暗狭窄的谷底，一会儿又登上巍峨险峻的土峰。穿越其间，仰头可观赏“少女梳妆”、“嫦娥奔月”、“八仙过海”、“仙女下凡”、“战马腾空”、“双狮望月”、“雄鹰展翅”等等奇异的造型，如同闯进了神奇莫测的仙境；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樱花谷-大理（夜游大理古镇）
                <w:br/>
              </w:t>
            </w:r>
          </w:p>
          <w:p>
            <w:pPr>
              <w:pStyle w:val="indent"/>
            </w:pPr>
            <w:r>
              <w:rPr>
                <w:rFonts w:ascii="微软雅黑" w:hAnsi="微软雅黑" w:eastAsia="微软雅黑" w:cs="微软雅黑"/>
                <w:color w:val="000000"/>
                <w:sz w:val="20"/>
                <w:szCs w:val="20"/>
              </w:rPr>
              <w:t xml:space="preserve">
                早餐后，后前往游览【无量山冬樱花】（观赏期约为11月中-12月中）有云雾缥缈和艳红的冬樱花在碧绿茶山上绽放光彩，穿梭在樱花林间，或拍照，或慢步，或追逐嬉戏，让樱花的灿烂托起自己难以抑制的笑脸。晚入住酒店休息；后乘车前往大理酒店入住；自由前往游览【夜游大理古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大理-动车-昆明-上海
                <w:br/>
              </w:t>
            </w:r>
          </w:p>
          <w:p>
            <w:pPr>
              <w:pStyle w:val="indent"/>
            </w:pPr>
            <w:r>
              <w:rPr>
                <w:rFonts w:ascii="微软雅黑" w:hAnsi="微软雅黑" w:eastAsia="微软雅黑" w:cs="微软雅黑"/>
                <w:color w:val="000000"/>
                <w:sz w:val="20"/>
                <w:szCs w:val="20"/>
              </w:rPr>
              <w:t xml:space="preserve">
                早餐后，乘动车返回昆明，抵达昆明后安排送机返回上海，结束愉快行程~
                <w:br/>
                交通：【参考航班】CZ8756昆明-浦东 21:05-23:45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【大交通】上海至昆明往返经济舱（不含税）+昆明至保山，保山至昆明往返动车，请务必提供准确客人名字+身份证号码，感谢您的支持与配合；
                <w:br/>
                【酒店】入住7晚网评4钻酒店+2晚精选酒店，房型提供双人标间，如遇单男单女时，如无法安排时，游客自愿现补单房差。
                <w:br/>
                腾冲：东方轩逸假日酒店、香榭丽大酒店、丽呈温泉酒店或同级
                <w:br/>
                瑞丽：兰欧、拉颂、尚景国际或同级
                <w:br/>
                芒市：锦泰酒店、香莱华酒店、麗枫酒店或同级
                <w:br/>
                六库：云之尚泰和、东方文豪或同级
                <w:br/>
                贡山：云途或同级
                <w:br/>
                南涧：南涧阳光大酒店、八达、南涧干喜轻奢度假酒店或同级（因为南涧条件有限，只有1家4钻酒店，优先安排南涧阳光大酒店，没有则安排其他参考酒店）
                <w:br/>
                大理：洱海之门、碧海蓝天、理途或同级
                <w:br/>
                备注：遇特殊原因（如天气，交通，地面，酒店接待能力，可能变更住宿地点，标准不变）酒店设施服务为酒店配套项目，以酒店提供为准，不属于旅游行程质量范围，敬请谅解。以上酒店为参考酒店，以上酒店无房时安排同级别酒店入住，此理由不做为客人投诉依据。
                <w:br/>
                【用车】旅游空调大巴车；根据实际人数安排用车，保证1人1正座，先到先坐，不占座，不留座；（满20人免费升级豪华VIP2+1大巴）
                <w:br/>
                【用餐】含9早12正餐；酒店含早，不用不退；正餐餐标40元/人（十人一桌，八菜一汤，如人数减少，相应减菜，不吃不退）
                <w:br/>
                【门票】首道景点第一大门票。以上门票旅行社打包采购，因天气原因、年龄优惠、证件及不可抗力因素均不可退费，敬请谅解（部分景区实行实名制管理，务必携带随身携带有效身份证）
                <w:br/>
                【导游】全程优秀国语导游；导游在不减少景点的基础上，有权根据行程调整游览的前后顺序；
                <w:br/>
                【购物】部分景区或酒店内设有超市，属于自行消费行为。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不含往返机票燃油税140元/人；请与团费一同支付；
                <w:br/>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1、一经报名确认7-15天内，根据产生费用扣实际损失（如开机票或火车票，根据实际损失收）
                <w:br/>
                2、报名确认7天内， 如取消退团，按实际损失收取当地车位费500元/人+往返大交通取消实际票损
                <w:br/>
                3、不保证特殊情况出现，损失另议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2025-07-06T21:43:09+08:00</dcterms:created>
  <dcterms:modified xsi:type="dcterms:W3CDTF">2025-07-06T21:43:09+08:00</dcterms:modified>
</cp:coreProperties>
</file>

<file path=docProps/custom.xml><?xml version="1.0" encoding="utf-8"?>
<Properties xmlns="http://schemas.openxmlformats.org/officeDocument/2006/custom-properties" xmlns:vt="http://schemas.openxmlformats.org/officeDocument/2006/docPropsVTypes"/>
</file>