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恩施2+1双卧7日游行程单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51742785640Nz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恩施市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上海--恩施（硬卧）
                <w:br/>
              </w:t>
            </w:r>
          </w:p>
          <w:p>
            <w:pPr>
              <w:pStyle w:val="indent"/>
            </w:pPr>
            <w:r>
              <w:rPr>
                <w:rFonts w:ascii="微软雅黑" w:hAnsi="微软雅黑" w:eastAsia="微软雅黑" w:cs="微软雅黑"/>
                <w:color w:val="000000"/>
                <w:sz w:val="20"/>
                <w:szCs w:val="20"/>
              </w:rPr>
              <w:t xml:space="preserve">
                上海--恩施（硬卧）
                <w:br/>
                自行前往火车站搭乘火车前往恩施集合。
                <w:br/>
                <w:br/>
                <w:br/>
                参考班次：Z257 上海南站-恩施站 19:41-09:42（+1）
                <w:br/>
                交通：自行前往火车站搭乘火车前往恩施集合。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上海--抵达恩施
                <w:br/>
              </w:t>
            </w:r>
          </w:p>
          <w:p>
            <w:pPr>
              <w:pStyle w:val="indent"/>
            </w:pPr>
            <w:r>
              <w:rPr>
                <w:rFonts w:ascii="微软雅黑" w:hAnsi="微软雅黑" w:eastAsia="微软雅黑" w:cs="微软雅黑"/>
                <w:color w:val="000000"/>
                <w:sz w:val="20"/>
                <w:szCs w:val="20"/>
              </w:rPr>
              <w:t xml:space="preserve">
                上海--抵达恩施（硬卧）
                <w:br/>
                <w:br/>
                乘坐交通前往恩施，贵宾抵达被誉为绝色仙境、世界硒都——湖北恩施（这里是神秘的北纬30°，汇聚了壮丽的山水奇观、独特的土家风情），专人接站/接机后前往酒店（好好休息，为第二天精彩旅程养足精神），如遇航班延误，您可以提前告知接站人员，尽量避免出现抵达后误接或者其他延误您行程的情况。抵达后可自由活动，逛大街小巷，品恩施特色美食！
                <w:br/>
                交通：火车-大巴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恩施大峡谷--云龙地缝--七星寨（距离55公里   约2小时）
                <w:br/>
              </w:t>
            </w:r>
          </w:p>
          <w:p>
            <w:pPr>
              <w:pStyle w:val="indent"/>
            </w:pPr>
            <w:r>
              <w:rPr>
                <w:rFonts w:ascii="微软雅黑" w:hAnsi="微软雅黑" w:eastAsia="微软雅黑" w:cs="微软雅黑"/>
                <w:color w:val="000000"/>
                <w:sz w:val="20"/>
                <w:szCs w:val="20"/>
              </w:rPr>
              <w:t xml:space="preserve">
                早餐后乘车赴被专家誉为与美国科罗拉多大峡谷难分伯仲的【恩施大峡谷】（车程约2小时，全景游玩约6小时）（由云龙河地缝景区、七星寨景区两部分组成）换乘景交+地面缆车进景区。上午游览【大峡谷云龙河地缝】（游览约2.5小时，地缝小蛮腰电梯30/人自愿消费）行走悬崖绝壁，河流急湍、悬瀑飞溅，景观环境壮观优越。地缝两侧绝壁陡峭，一道道瀑布飞泻直下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高坪</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地心谷（距离5公里   约20分钟）--清江大峡谷（距离66公里   约1小时30分钟）--蝴蝶岩--宣恩夜景（距离150公里   约2小时30分钟）
                <w:br/>
              </w:t>
            </w:r>
          </w:p>
          <w:p>
            <w:pPr>
              <w:pStyle w:val="indent"/>
            </w:pPr>
            <w:r>
              <w:rPr>
                <w:rFonts w:ascii="微软雅黑" w:hAnsi="微软雅黑" w:eastAsia="微软雅黑" w:cs="微软雅黑"/>
                <w:color w:val="000000"/>
                <w:sz w:val="20"/>
                <w:szCs w:val="20"/>
              </w:rPr>
              <w:t xml:space="preserve">
                早餐后前往【地心谷】（车程约20分钟，游玩约2.5小时）换乘景区交通车进入景区，地心谷9D玻璃悬索桥70/人（景区配套项目，自愿自理项目），桥长268米，桥面宽3.2米，桥面离河谷高约200米，是鄂西南最长、最高的峡谷9D玻璃悬索桥。该桥采用超现实视觉感受，配以特殊刺激效果同步表现，以仿真场景与特别感应设置，模拟多种特技效果、立体画面、惊险以及景区中体验垂直玻璃电梯35/人，空中魔毯25/人（景区配套项目，自愿自理项目）。恩施地心谷，当惊世界殊！这里2.5亿年前石破天惊的嶂谷地质奇观震撼全球；这里215万年前的“建始直立人遗址”挑战人类起源学说；这里4000年前中华文明“巴盐古道”驰名中外；(山)险、(谷)奇、(道)古、(洞)野冠天下，地心归来不看谷！。地心谷景区分为：一个中心（高店子旅游接待中心）；两大景区（直立人谜窟景区，地心天堑景区）；三段峡谷（问心谷、洗心谷、舒心谷），四个驿站（直立人驿站，地心谷大桥驿站，巴岩洞驿站，擦耳河驿站）；五个景观密集区（石佛寺景观密集区，石蔓桥景观密集区，洗心潭景观密集区，喊歌台景观密集区，佳音亭景观密集区）；六大文化特征（人类文明进程文化，古道官商兵驿文化，地质科考文化，气候生态文化，佛寺宗教文化，民间传奇文化）。
                <w:br/>
                后乘车前往气势雄伟的【水上恩施-清江蝴蝶岩】（车程约1.5小时，游玩约2.5小时）在景阳码头乘游船游览八百米清江美如画、最美画廊在景阳的景阳画廊段：峡谷幽深，气势雄伟的土家人的母亲河，世界唯一的一个震撼的喀斯特地貌的神奇蝴蝶岩。
                <w:br/>
                后乘车前往宣恩县城夜游（车程约2.5小时，游玩约40分钟）【仙山贡水地、浪漫宣恩城】夜晚的小城灯火璀璨，清风拂面，走文澜桥（风雨廊桥）、观墨达楼、赏音乐喷泉，灯光玫瑰，让这座深刻土司文化的小城熠熠生辉，在绚烂霓虹中体验别样的小城土家风情。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宣恩</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狮子关（水上浮桥）&gt;&gt;&gt;伍家台（贡茶文化）&gt;&gt;&gt;女儿城（赶场相亲女儿会）
                <w:br/>
              </w:t>
            </w:r>
          </w:p>
          <w:p>
            <w:pPr>
              <w:pStyle w:val="indent"/>
            </w:pPr>
            <w:r>
              <w:rPr>
                <w:rFonts w:ascii="微软雅黑" w:hAnsi="微软雅黑" w:eastAsia="微软雅黑" w:cs="微软雅黑"/>
                <w:color w:val="000000"/>
                <w:sz w:val="20"/>
                <w:szCs w:val="20"/>
              </w:rPr>
              <w:t xml:space="preserve">
                ● 早餐后乘车前往【狮子关】（车程时间约0.5小时，游玩约2小时）狮子关位于湖北省恩施土家族苗族自治州宣恩县，是恩施景区中唯一一个可以全程坐车游览的景区，是一处集峡谷风光、自然景观与历史文化于一体的旅游胜地。这里不仅有壮观的峡谷和清澈的溪流，还有历史悠久的古栈道和神秘的溶洞，是探险、摄影和文化体验的好去处。在狮子关最有名的就是有一条建在水面上的浮桥，有“中国最美浮桥”之称。开车从桥上疾速驶过，河面立即泛起涟漪。从山顶观景台俯看更震撼 !
                <w:br/>
                ●后乘车前往【伍家台】（车程时间约1小时，游玩约1小时），历史悠久，风貌独特，资源丰富，自古为寻幽揽胜之地。该村盛产茶叶，多为极品，施南府历代土司皆择此地佳茗入奉宫廷。清乾隆48年(1784年)，皇帝御赐"皇恩宠锡"牌匾，伍家台"贡茶"因此名扬天下。 国家民委最新发布《关于命名第二批中国少数民族特色村寨的通知》，全国共有717个村寨被作为第二批"中国少数民族特色村寨"予以命名挂牌，
                <w:br/>
                ●  后乘车前往恩施【土家女儿城】（距离市区车程约15分钟，游玩时间约40小时），有“世间男子不二心，天下女儿第一城”的美誉，轻轻撩动着每一个旅人的心弦。吊脚楼依山而建，错落有致，与周围的自然环境和谐共生，展现出一种独特的建筑美学。在这里，你可以亲身体验到土家族的传统习俗:蕴含着土家族人豪迈与热情的摔碗酒、轻盈欢快的摆手舞、独特而隆重的高山流水酒。每年的农历七月七日至十二日，土家女儿会更是将这座古镇装点得如诗如画。年轻的土家姑娘们身着盛装，载歌载舞，用歌声与舞蹈寻找意中人，展现着土家族青年男女的浪漫情怀与自由婚姻的追求。在女儿城的小吃街，土家酱香饼、恩施腊肉、合渣、板栗糕……，你可以大快朵颐，尽情享受舌尖上的美味。
                <w:br/>
                ● 游玩小贴士：
                <w:br/>
                女儿城免费的表演若因时间、天气或官方停演不接受任何投诉；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恩施-上海
                <w:br/>
              </w:t>
            </w:r>
          </w:p>
          <w:p>
            <w:pPr>
              <w:pStyle w:val="indent"/>
            </w:pPr>
            <w:r>
              <w:rPr>
                <w:rFonts w:ascii="微软雅黑" w:hAnsi="微软雅黑" w:eastAsia="微软雅黑" w:cs="微软雅黑"/>
                <w:color w:val="000000"/>
                <w:sz w:val="20"/>
                <w:szCs w:val="20"/>
              </w:rPr>
              <w:t xml:space="preserve">
                恩施-上海
                <w:br/>
                <w:br/>
                早餐后，自由活动，后根据火车时间返回上海，结束愉快的旅途。
                <w:br/>
                <w:br/>
                参考班次：Z258 恩施站-上海南站 17:28-08:18（+1）
                <w:br/>
                交通：大巴-火车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抵达上海（硬卧）
                <w:br/>
              </w:t>
            </w:r>
          </w:p>
          <w:p>
            <w:pPr>
              <w:pStyle w:val="indent"/>
            </w:pPr>
            <w:r>
              <w:rPr>
                <w:rFonts w:ascii="微软雅黑" w:hAnsi="微软雅黑" w:eastAsia="微软雅黑" w:cs="微软雅黑"/>
                <w:color w:val="000000"/>
                <w:sz w:val="20"/>
                <w:szCs w:val="20"/>
              </w:rPr>
              <w:t xml:space="preserve">
                抵达上海（硬卧）
                <w:br/>
                <w:br/>
                抵达上海，返回温馨的家。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一：往返大交通/当地用车
                <w:br/>
                上海至恩施往返火车（硬卧）；
                <w:br/>
                26座2+1豪华保姆车（如人数低于8人（含）则升级为9座商务车司机兼向导），保证一人一正座，如有特别要求，请提前说明。旅游车到景点、餐厅需统一下车，期间不开空调。贵重物品不能存放在车上，遗失责任自负。
                <w:br/>
                二：住宿
                <w:br/>
                参考酒店
                <w:br/>
                恩施当地携程4钻参考酒店：华龙城、金马国际、纽宾凯国际、华睿丽嘉、奥山雅阁、鼎途华美达、怡游假日、慕尚、锦江都城、住景国际、纽宾凯希璞、盛格丽、紫荆国际、施州国际、万达美华、万华国际或其他同级别酒店；
                <w:br/>
                高坪当地携程3钻参考酒店：悦悦高酒店、九龙民宿或其他同级别酒店；
                <w:br/>
                宣恩当地携程4钻参考酒店：金源国际大酒店、今典君澜国际大酒店、宣恩锦江都城或其他同级别酒店。
                <w:br/>
                本社安排酒店双人标准间（暂无星级评定），不提供自然单间。单人需补房差，请每位客人出示本人有效证件及交付一定房间押金，待退房时，酒店查房无损，告之房间正常，会如数退还押金。按酒店惯例，中午12:00前退房，请客人安排好时间、旅游目的地酒店热水限时供应。
                <w:br/>
                三：行程中用餐(行程标注用餐)
                <w:br/>
                全程4早4正；不占床不含早餐，酒店早餐，自愿放弃不吃，费用不退，人数减少菜品相应减少，不用不退费用，请知晓）不含酒水。若其他原因不能安排用餐的，导游将按行程中餐费标准现退与客人；
                <w:br/>
                四：门票：
                <w:br/>
                所列景点首道门票（自费项目，景区小交通敬请自理）。
                <w:br/>
                赠送项目或者景点，因时间或天气原因不能前往或自动放弃的，按“不退费用”和“不更换景点”处理！（持老年证、军官证、学生证等优惠证件的人群均不再享受门票优惠，自愿放弃以上项目不退任何费用）
                <w:br/>
                五：地陪导游服务：行程所列景点游览过程中，专职中文导游服务。
                <w:br/>
                六：保险服务：赠送人身意外险（具体解释权归保险公司）；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1.酒店押金、单房差520元/人或加床费用；
                <w:br/>
                2.自由活动期间的餐食费和交通费；
                <w:br/>
                3.“旅游费用包含”内容以外的所有费用；
                <w:br/>
                4.旅游意外伤害保险及航空意外险（建议旅游者购买）；
                <w:br/>
                5.个人消费（如酒店内洗衣、电话及未提到的其它服务）；
                <w:br/>
                6.地面服务费（如出发/抵达机场接送服务、行李物品保管费、托运行李超重费等）；
                <w:br/>
                7.因交通延误、取消等意外事件或战争、罢工、自然灾害等不可抗拒力导致的额外费用；
                <w:br/>
                因旅游者违约、自身过错、自身疾病导致的人身财产损失而额外支付的费用；
                <w:br/>
                <w:br/>
                推荐自费
                <w:br/>
                1.大峡谷七星寨上行索道105元/人（自愿自理，建议乘坐）、大峡谷七星寨下行电梯30元/人（自愿自理）、大峡谷地缝小蛮腰30元/人（自愿自理）；
                <w:br/>
                2.地心谷玻璃桥70元/人（自愿自理）、地心谷垂直电梯35元/人（自愿自理）、地心谷平行电梯25元/人（自愿自理）；
                <w:br/>
                3.屏山悬浮拍照船20元/人起（自愿自理）；
                <w:br/>
                4.宣恩竹筏90元/人（自愿自理）、贡秀138元/人（自愿自理）；
                <w:br/>
                5.西兰卡普民俗表演（自愿自理）。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1.旺季/遇特殊情况（如堵车、天气原因等）会出现等车的现象，敬请谅解。
                <w:br/>
                2.酒店正常办理入住时间为14:00，在此之前到达，酒店如有空房即可安排入住，如没有您可以先将行李寄存在前台，贵重物品随身携带。
                <w:br/>
                3.酒店正常办理退房时间为12:00，您可以12:00退房先将行李寄存在前台，贵重物品随身携带，根据送机/站司机联系时间前到达酒店集合即可。
                <w:br/>
                4.出发前一天20点前导游联系通知，如未收到请及时联系报名旅行社。
                <w:br/>
                5.临时取消出行需补交车位损失费，请合理安排出游时间。
                <w:br/>
                6.旅途中如要自行离团，请填写离团证明及终止旅游合同协议，已经发生费用或已提前预付费用不予退款；离团后，所发生的一切后果由客人自行承担；
                <w:br/>
                7.根据道路运输规定，儿童必须占座。70周岁以上老年人参团，须与旅行社签订身体健康免责证明方可报名。
                <w:br/>
                8.行程中在不减少景点的情况下，本社保留变更行程先后顺序的权力。
                <w:br/>
                9.因人力不可抗拒原因（如天气，灾害等）造成损失本社不承担责任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1、恩施团队旅游是集体活动，集体出发、集体返回，请遵守时间，以免耽搁其他团友，任何人不得逾期或滞留不归。
                <w:br/>
                2、旅游期间遇到特殊情况如交通，天气等旅行社认为不可控原因，本公司有权增减或更改某些行程和旅游项目。
                <w:br/>
                3、因不可抗力，如政变、罢工、水灾地震、交通意外等引起的旅游时间和费用的增加，本公司将按实际情况向旅客予以收费。
                <w:br/>
                4、70-74周岁老年人需根据身体状态自行决定是否参加本行程，参团需与组团社社签订健康声明免责协议书，自行购买意外险，由成年家属陪同方可。
                <w:br/>
                5、此行程内容为合同重要组成部分，请随团携带。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 行程中需自理的门票和当地导游推荐的项目，请自愿选择参加，当地购物时请慎重考虑，把握好质量与价格，务必索要发票；
                <w:br/>
                2. 旅游者应确保身体健康，保证自身条件能够完成行程；未满2周岁或年满70周岁的，有心肺脑血管病听视力障碍等，
                <w:br/>
                不宜长途旅行的，既有病史和身体残障的，均不适合参加；任何隐瞒造成的后果由旅游者自行承担，请您仔细阅读本行程，根据自身条件选择适合自己的旅游线路，出游过程中，如因身体健康等自身原因需放弃部分行程的，或游客要求放弃部分住宿、交通的，均视为自愿放弃，已发生费用不予退还，放弃行程期间的人身安全由旅游者自行负责，如因个人原因中途离团需补旅行社300元/人；
                <w:br/>
                3. 如遇台风、暴雪等不可抗力因素导致无法按约定行程游览，行程变更后增加或减少的费用按旅行社团队操作实际发生的费用结算；
                <w:br/>
                4. 行程中的赠送项目，因客人自身原因或不可抗力因素造成游客不能享用，旅行社不做任何退费，不影响游览的情况旅行社会根据实时路况，天气等特殊情况调整游览的先后顺序；
                <w:br/>
                5. 此产品为散客拼团，因其特殊性，根据具体航班，天气，路况，车次及不同的出发时间，住宿酒店，不同行程旅游者的衔接，由此可能造成等待；行程中约定时间均为预计，实际可能有一定误差。因任何公共交通引起的人身财产行程损失，由旅游者自行承担；因非我社造成的旅游者无法出游的，我社需收取已产生费用，并收取业务预定损失，需换人参加的，需另签合同为准；出发后要求退团的，所有团款不退；因非我社造成的旅游者行程变化的，减少部分我社不予补偿，增加的费用由旅游者自行承担；
                <w:br/>
                6. 出行前请提前了解目的地天气地理状况，并请备好常用保暖，降暑，防晒，防雨用品及常备药品。请注意行程中上下车，行车中，酒店内，景区内，用餐点人身及财产安全；行程内包含陡坡密林、悬崖蹊径、急流深洞等危险区域，请注意禁止标志，不可冒险前往；景区内禁止吸烟，请爱护公共环境卫生；
                <w:br/>
                7. 行程内行车途中均会提供沿途休息及上厕所，请主动付费自备小钞。包括餐后休息，酒店休息，行程中标明的自由活动均属自由活动时间，期间旅游者自身财产及人身安全由其本人自行负责，请注意安全，并请勿参加违反中国法律不宜参加的活动；
                <w:br/>
                8. 各景区内配套，各沿途停留点均有旅游纪念品，纪念照片，法物流通处，土特产，小卖部各物品出售，非我社提供服务，特别是私人小贩售卖，更不在我社控制范围，不买请勿还价；如有兴趣，请旅游者自行甄别，如有购买为其个人行为，任何后果由旅游者自行承担；
                <w:br/>
                9. 请尊重当地少数民族的生活和信仰，避免与当地居民发生冲突；为安全考虑，晚间及单独不宜自行外出；
                <w:br/>
                10. 因不可抗力或者旅行社、履行辅助人已尽合理注意义务仍不能避免的事件，造成旅游者行程减少的，我社按未发生费用退还；造成滞留的，我社将协助安排，因此增加的费用由旅游者自行承担。
                <w:br/>
                11. 我社会对团队质量进行随时监控，请谅解散客拼团局限性，并就团队质量问题及时与我社沟通，以便及时协助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2025-07-27T06:57:14+08:00</dcterms:created>
  <dcterms:modified xsi:type="dcterms:W3CDTF">2025-07-27T06:57:14+08:00</dcterms:modified>
</cp:coreProperties>
</file>

<file path=docProps/custom.xml><?xml version="1.0" encoding="utf-8"?>
<Properties xmlns="http://schemas.openxmlformats.org/officeDocument/2006/custom-properties" xmlns:vt="http://schemas.openxmlformats.org/officeDocument/2006/docPropsVTypes"/>
</file>