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甄美恩施·恩施1+1双动5日行程单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0051744867129GI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上海--恩施（动车）--女儿城（距离5公里 时间约15分钟）
                <w:br/>
              </w:t>
            </w:r>
          </w:p>
          <w:p>
            <w:pPr>
              <w:pStyle w:val="indent"/>
            </w:pPr>
            <w:r>
              <w:rPr>
                <w:rFonts w:ascii="微软雅黑" w:hAnsi="微软雅黑" w:eastAsia="微软雅黑" w:cs="微软雅黑"/>
                <w:color w:val="000000"/>
                <w:sz w:val="20"/>
                <w:szCs w:val="20"/>
              </w:rPr>
              <w:t xml:space="preserve">
                车站乘坐交通前往恩施，贵宾抵达被誉为绝色仙境、世界硒都——湖北恩施（这里是神秘的北纬30°，汇聚了壮丽的山水奇观、独特的土家风情），工作人员接站/接机后乘车赴中国最大的土家族文化地标【土家女儿城】（距离市区车程约15分钟，抵达后入住并自由活动，无车导服务）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温馨提示：
                <w:br/>
                1、出发前请各贵宾仔细检查自己的证件是否带好
                <w:br/>
                2、女儿城免费的表演若因时间、天气或官方停演不接受任何投诉。 
                <w:br/>
                <w:br/>
                参考班次：D2212 上海虹桥-恩施站 07:41-17:26
                <w:br/>
                参考航班：9C8523 浦东07:05-09:35许家坪
                <w:br/>
                交通：动车/飞机/大巴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土司城（一城阅千年）&gt;&gt;&gt;腾龙洞(亚洲第一大溶洞）&gt;&gt;&gt;仙山贡水（音乐喷泉）
                <w:br/>
              </w:t>
            </w:r>
          </w:p>
          <w:p>
            <w:pPr>
              <w:pStyle w:val="indent"/>
            </w:pPr>
            <w:r>
              <w:rPr>
                <w:rFonts w:ascii="微软雅黑" w:hAnsi="微软雅黑" w:eastAsia="微软雅黑" w:cs="微软雅黑"/>
                <w:color w:val="000000"/>
                <w:sz w:val="20"/>
                <w:szCs w:val="20"/>
              </w:rPr>
              <w:t xml:space="preserve">
                后乘车前往【土司城】（车程约20分钟，游览约1.5小时）是一个集古迹、建筑、园林景观和民俗风情于一体的风景区。属全国唯一一座规模最大、工程最宏伟、风格最独特、景观最靓丽的土家族地区土司文化标志性工程，该土司城是根据“生态旅游州、民族风情园”发展方略建设的，旨在历史地再现土家族地区土司时期的政治、经济和文化，反映土家族的历史渊源，展示土家族古老而淳厚的民风民俗。土司城的主要建筑包括门楼、侗族风雨桥、廪君祠、校场、土家族民居、土司王宫——九进堂、城墙、钟楼、鼓楼、百花园、白虎雕像、卧虎铁桥、听涛茶楼、民族艺苑等12个景区30余个景点。其中，土司城门楼是显示土司威仪和功德的纪念性建筑，极其注重外观的庄重华丽，建筑内容上则集中体现了土家族的人文思想空间观念和技术上的聪明才智。
                <w:br/>
                ●后乘车前往--利川【腾龙洞】（车程约1.5小时，游览时间约2.5小时），体验大自然的鬼斧神工!，2005年被国家级权威刊物《中国国家地理》评为“中国最美的地方”、“中国最美六大旅游洞穴一震撼腾龙洞”，属中国已探明的最大溶洞，在世界已探明的最长洞穴中排名第七，世界特级洞穴之一。腾龙洞是典型的喀斯特溶洞，有很震撼的地貌和绝美的岩壁，溶洞里面特别大，高达200多米，长约60公里，据说可容纳1000万人，洞内怪石嶙峋，神秘莫测，石笋、石柱、石慢干姿百态、奇异秀丽，仿佛是大自然精心雕琢的艺术品。洞外风光山清水秀，美轮美奂。 刚进景区，映入眼帘的就是被称为卧龙吞江的水洞景点，它是由清江的江水流入地下形成暗流而后又在洞口处形成了声势浩大的瀑布。顺着路线，继续往前走，不远处就会到达洞口外平坦的区域，可以看到草坪上的热气球，很适合打卡拍照。草坪后面就是旱洞入口，刚到洞口就可以感受到洞内的丝丝凉意，洞里温度比外面温度低了很多，是绝佳的避暑圣地，在这里可以免费观看景区投资3000万打造的全国唯一的 “激光秀”、“夷水利川”震撼表演。不喜欢走路的朋友可以乘坐景区内观光电车，可以省下很多路途中的时间。如果步行，距离不短，而且需要爬台阶，走到第一个剧场需要20-30分钟，不过因为洞内温度很低，所以走起来不会觉得很累，时间充足、体力好的朋友可以尝试一下，而且感觉如果一路都走下来的话，看到的景观会更细致更多一些。
                <w:br/>
                 ● 后打卡湖北版“洪崖洞”--宣恩【仙山贡水】（车程约2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 游玩小贴士：
                <w:br/>
                腾龙洞电瓶车：单程10元/人，往返20元/人（自愿自理）。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狮子关（距离13公里 时间约30分钟）--梭布垭石林（距离106公里 时间约1小时30分钟）
                <w:br/>
              </w:t>
            </w:r>
          </w:p>
          <w:p>
            <w:pPr>
              <w:pStyle w:val="indent"/>
            </w:pPr>
            <w:r>
              <w:rPr>
                <w:rFonts w:ascii="微软雅黑" w:hAnsi="微软雅黑" w:eastAsia="微软雅黑" w:cs="微软雅黑"/>
                <w:color w:val="000000"/>
                <w:sz w:val="20"/>
                <w:szCs w:val="20"/>
              </w:rPr>
              <w:t xml:space="preserve">
                早餐后乘车前往游览《穿越寒冬拥抱你》拍摄地---【网红狮子关】（车程约30分钟，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后乘车前往【梭布垭石林】（车程约1.5小时，游玩约2.5小时，山海经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恩施大峡谷全景（距离14公里 时间约30分钟）--云龙地缝--七星寨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30分钟，全景游玩约6小时）（由云龙河地缝景区、七星寨景区两部分组成）换乘景交+地面缆车进景区。上午游览【大峡谷云龙河地缝】（游览时间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后前往【大峡谷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恩施--上海
                <w:br/>
              </w:t>
            </w:r>
          </w:p>
          <w:p>
            <w:pPr>
              <w:pStyle w:val="indent"/>
            </w:pPr>
            <w:r>
              <w:rPr>
                <w:rFonts w:ascii="微软雅黑" w:hAnsi="微软雅黑" w:eastAsia="微软雅黑" w:cs="微软雅黑"/>
                <w:color w:val="000000"/>
                <w:sz w:val="20"/>
                <w:szCs w:val="20"/>
              </w:rPr>
              <w:t xml:space="preserve">
                早餐后，自由活动，后根据火车时间返回上海，结束愉快的旅途。
                <w:br/>
                温馨提示：
                <w:br/>
                旅程中请将贵重物品保管好，离开酒店前检查随身物品，切勿遗漏。
                <w:br/>
                <w:br/>
                参考班次：D958 恩施站-上海南站 10:08-18:25
                <w:br/>
                参考航班：9C8524 许家坪10:20-12:35浦东
                <w:br/>
                交通：大巴/动车/飞机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上海至恩施往返动车；
                <w:br/>
                旅游车：17座皇家商务1+1豪华保姆车（如人数低于6人则升级为9座商务车司机兼向导），保证一人一正座，接送站为普通车（专业接送站工作人员）；
                <w:br/>
                旅游车到景点、餐厅需统一下车，贵重物品不能存放在车上，遗失责任自负。
                <w:br/>
                二：住宿
                <w:br/>
                1晚女儿城特色客栈：百喜秋叶酒店、女儿城艺术酒店、女儿城巴人客栈、女儿城土家客栈、女儿楼客栈、纽宾凯国际女儿城店、锦江之星或同级别其他酒店；
                <w:br/>
                1晚大峡谷民宿：花筑.女儿湖、欢悦山居、知返民宿、途客中国、三十二家、侠客行、万悦峡谷、峡谷明珠、归园度假酒店、或其它同级别酒店；
                <w:br/>
                1晚恩施当地豪华型酒店：恩施鼎途华美达广场酒店、奥山雅阁酒店 、紫荆国际大酒店、万达美华酒店 、万华国际酒店、盛格丽国际酒店、纽宾凯国际酒店文化中心店 、金马国际酒店、怡游假日酒店、华睿丽嘉酒店、住景国际酒店、世纪银华酒店、恩施锦江都城酒店、盛华国际酒店、兴际国际酒店、施悦国际酒店、大隐泊森酒店、恩施怡和国际大酒店、慕尚国际大酒店，恩施轩宇国际大酒店、伯客希尔国际酒店、X酒店 、恩施戴斯温德姆酒店、恩施希尔顿欢朋酒店、怡程酒店民族路店、丽呈睿轩酒店或其他同级别酒店。
                <w:br/>
                1晚宣恩当地豪华型酒店：锦江都城、金源国际酒店、亚悦酒店、全季酒店、维也纳酒店、今典君澜酒店或同级别其他酒店；
                <w:br/>
                备注：恩施属欠发达地区、酒店标准比内地发达城市偏低，请旅游者提前做好心理准备。如遇旺季，酒店资源紧张或政府临时征用等特殊情况，造成行程中备选酒店客满，我社有权调整为同等级标准或以上酒店。
                <w:br/>
                本社安排酒店双人标准间（暂无星级评定），不提供自然单间。单人需补房差，请每位客人出示本人有效证件及交付一定房间押金，待退房时酒店查房无损，会如数退还押金。按酒店惯例，中午12:00前退房，请客人安排好时间、旅游目的地酒店热水限时供应。
                <w:br/>
                三：行程中用餐(行程标注用餐)
                <w:br/>
                全程4早4正；不占床不含早餐，酒店早餐，自愿放弃不吃，费用不退，人数减少菜品相应减少，不用不退费用，请知晓）不含酒水。若其他原因不能安排用餐的，导游将按行程中餐费标准现退与客人；
                <w:br/>
                四：行程内景区门票：
                <w:br/>
                所列景点首道门票及景区必消景交（自费项目通敬请自理）。
                <w:br/>
                赠送项目或者景点，因时间或天气原因不能前往或自动放弃的，按“不退费用”和“不更换景点”处理！
                <w:br/>
                五：地陪导游服务：行程所列景点游览过程中，专职中文导游服务（注：含6人及以下安排司机兼任向导，负责协助拿票不进景区）
                <w:br/>
                六：保险服务：赠送人身意外险（具体解释权归保险公司）；
                <w:br/>
                七：儿童：1.2米以下儿童：含当地车位、导游服务费、正餐半餐；不含床位、早餐、船票、门票等。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1.酒店押金、单房差或加床费用；全程单房差520元/人
                <w:br/>
                2.自由活动期间的餐食费和交通费；
                <w:br/>
                3.“旅游费用包含”内容以外的所有费用；
                <w:br/>
                4.旅游意外伤害保险及航空意外险（建议旅游者购买）；
                <w:br/>
                5.个人消费（如酒店内洗衣、电话及未提到的其它服务）；
                <w:br/>
                6.地面服务费（如出发/抵达机场接送服务、行李物品保管费、托运行李超重费等）；
                <w:br/>
                7.因交通延误、取消等意外事件或战争、罢工、自然灾害等不可抗拒力导致的额外费用；
                <w:br/>
                因旅游者违约、自身过错、自身疾病导致的人身财产损失而额外支付的费用；
                <w:br/>
                .大峡谷七星寨上行索道105元/人（自愿自理，建议乘坐）、七星寨下行电梯30元/人（自愿自理）、大峡谷地缝电梯30元/人（自愿自理）；
                <w:br/>
                2.梭布垭石林山海经68元/人（自愿自理）；
                <w:br/>
                3.腾龙洞电瓶车 单程10元/人，往返20元/人（自愿自理）；
                <w:br/>
                4.宣恩竹筏90元/人（自愿自理）、贡秀138元/人(自愿自理）；
                <w:br/>
                5.西兰卡普民俗表演（自愿自理）；
                <w:br/>
                6.单房差：全程按标准间一人一床位核价，不提供自然单间，产生单男单女敬请自理；
                <w:br/>
                7.行程中标注自理、个人消费以及未提及的其他费用。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2025-05-04T20:10:33+08:00</dcterms:created>
  <dcterms:modified xsi:type="dcterms:W3CDTF">2025-05-04T20:10:33+08:00</dcterms:modified>
</cp:coreProperties>
</file>

<file path=docProps/custom.xml><?xml version="1.0" encoding="utf-8"?>
<Properties xmlns="http://schemas.openxmlformats.org/officeDocument/2006/custom-properties" xmlns:vt="http://schemas.openxmlformats.org/officeDocument/2006/docPropsVTypes"/>
</file>