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蓝色梦想家双动5日行程单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0051751421974o6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上海-青岛
                <w:br/>
              </w:t>
            </w:r>
          </w:p>
          <w:p>
            <w:pPr>
              <w:pStyle w:val="indent"/>
            </w:pPr>
            <w:r>
              <w:rPr>
                <w:rFonts w:ascii="微软雅黑" w:hAnsi="微软雅黑" w:eastAsia="微软雅黑" w:cs="微软雅黑"/>
                <w:color w:val="000000"/>
                <w:sz w:val="20"/>
                <w:szCs w:val="20"/>
              </w:rPr>
              <w:t xml:space="preserve">
                自行前往车站，乘动车前往美丽的—青岛，乘专车赴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根据动车时间安排游览或自由活动或入住酒店）
                <w:br/>
                温馨提醒  
                <w:br/>
                1、导游员于提前一天电话或短信联系客人，确认客人信息，请保持手机畅通   
                <w:br/>
                2、家中出发前请确认好携带有效身份证原件，上下飞机时请携带好贵重物品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青岛市内栈桥-五四广场-奥帆中心-石老人赶海-迎宾馆
                <w:br/>
              </w:t>
            </w:r>
          </w:p>
          <w:p>
            <w:pPr>
              <w:pStyle w:val="indent"/>
            </w:pPr>
            <w:r>
              <w:rPr>
                <w:rFonts w:ascii="微软雅黑" w:hAnsi="微软雅黑" w:eastAsia="微软雅黑" w:cs="微软雅黑"/>
                <w:color w:val="000000"/>
                <w:sz w:val="20"/>
                <w:szCs w:val="20"/>
              </w:rPr>
              <w:t xml:space="preserve">
                青岛必打卡景点【栈桥】（游览时间约40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青岛游玩必玩景点之一，新世纪青岛的标志→【五四广场】（游览时间约40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青岛新生地标，与北京鸟巢、水立方并称为奥运标志建筑→【奥帆中心】漫步奥帆情人坝！2008年第29届奥运会和13届残奥会帆船比赛就在此举行。2018年上合峰会更是在这里成功举办！这里是最能体现青岛“帆船之都”城市特色和展示城市形象的景区。奥运祥云火炬，飞帆渺渺，各国国旗迎风飘扬，壮观大气。打卡崂山-仰口海水浴场—【趣味赶海】（约30分钟）让海风吹走所有烦恼，让海水冲洗干净所有疲惫，一起来海边赶海吧！捡贝壳、逗海鸥，享受海边美好时光，赶海才是最好的放松方式。靠山吃山靠海吃海，看潮汐挽裤腿赤脚丫，小螃蟹，蛤蜊、海星等小海鲜亲手去收获大海的馈赠~每个家庭赠送一套赶海工具，铲子小桶一起收获大海的馈赠吧！【迎宾馆】原是德国驻胶澳(即青岛)总督的官邸，故名"总督官邸"，俗称提督楼。是一座典型的欧洲古堡式建筑，是德国威廉时代的典型建筑式样与青年风格派手法相结合的欧式建筑。内部布局典雅华贵，气派不凡，置身其中可享受到浓郁的欧洲宫廷气氛，迎宾馆又是一座博物馆，毛泽东主席和部分中央领导人及许多来青外国元首、政府首都曾在此小住。晚入住五钻酒店！梦定是美的！
                <w:br/>
                美食播报：午餐品尝青岛本帮菜，每桌赠送3瓶正宗青岛啤酒，体验青岛人“吃海鲜、哈啤酒”的乐趣！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海阳/荣成/威海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布鲁斯号-海洋世界-那香海
                <w:br/>
              </w:t>
            </w:r>
          </w:p>
          <w:p>
            <w:pPr>
              <w:pStyle w:val="indent"/>
            </w:pPr>
            <w:r>
              <w:rPr>
                <w:rFonts w:ascii="微软雅黑" w:hAnsi="微软雅黑" w:eastAsia="微软雅黑" w:cs="微软雅黑"/>
                <w:color w:val="000000"/>
                <w:sz w:val="20"/>
                <w:szCs w:val="20"/>
              </w:rPr>
              <w:t xml:space="preserve">
                早餐后，乘车赴最适合人类居住城市威海，威海，被联合国确定为“改善人居环境全球最佳城市。【网红打卡-布鲁维斯号】（20分钟），吸引着无数的人为之着迷，巴拿马的巨轮搁浅在威海的海边，像极了泰坦尼克号，拍照相当出片！【5A神游海底世界】（游览时间约90分钟）（或烟台鲸鲨海洋世界具体根据地接社行程安排为准，如安排鲸鲨海洋世界则赠送渔人码头环岛电瓶车）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 飘逸的鱼尾，柔美的身姿，美人鱼跃入海的怀抱，或旋转，或上冲，或下潜，上演一段精彩绝伦的水下舞蹈盛宴。【4A那香海钻石沙滩】（游览时间约120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6-9月份超值赠送海上嘉年华：冲锋舟，脚踏船，双人皮划艇，充气船，香蕉船，水上蹦床，双人滑梯，大飞鱼、翻转大转轮等等休闲娱乐设施，如因不可抗力停航非要不退不换！)【乘船出海捕捞】大家乘船出海，畅游大海，尽享蓝天碧海，还可亲手拔蟹笼、扇贝笼的无限乐趣，感受大海的馈赠，沿途领略水天一色、海鸥相伴的海上风光。捕获成果现烹现尝或岸上加工品尝，真切感受到人，大海，美味的完美结合。晚入住酒店！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如不参加韩乐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火炬八街-渔人码头-蓬莱阁-八仙雕塑
                <w:br/>
              </w:t>
            </w:r>
          </w:p>
          <w:p>
            <w:pPr>
              <w:pStyle w:val="indent"/>
            </w:pPr>
            <w:r>
              <w:rPr>
                <w:rFonts w:ascii="微软雅黑" w:hAnsi="微软雅黑" w:eastAsia="微软雅黑" w:cs="微软雅黑"/>
                <w:color w:val="000000"/>
                <w:sz w:val="20"/>
                <w:szCs w:val="20"/>
              </w:rPr>
              <w:t xml:space="preserve">
                早餐后【网红打卡地——火炬八街】这是是一条别具特色的文艺小街。不加任何滤镜都美到爆表，自带BGM的街道，没错，这就是我们威海的火炬八街，真是像极了漫画里的镰仓，“威海小镰仓”就是由此而得名；乘车赴CCTV最佳魅力城市—烟台（1.小时）烟台是胶东半岛最美的葡萄酒城，鲁菜的发祥地，游览【网红打卡欧式风情小镇-渔人码头】：欧式建筑群+海昌渔人码头+无敌海景！看海！赏景！仿佛置身于欧洲岛国一样!如果你愿意放慢节奏体验这座城市，这里有小资餐厅营地，日系清新木栈道，可以踏浪的海水浴场，安静的坐在这里，波光粼粼的海面星罗棋布的小渔船，慢下脚步感受没好时光，这里有唯一的特别网红的景点—千与千寻铁轨。等海水漫过铁轨，更符合动画片里的画面。打卡环海木栈道，过了入海轨道后，就来到一段上山的木栈道。沿着台阶上去有若干个观景平台，三面环海的感觉，吹吹海风，特别舒服，晚上灯光点亮了长长的栈道更加梦幻午餐品尝当地的海鲜大锅/自助；【5A蓬莱阁风景区】（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仙、海、山、阁的大自然的怀抱中，如沐仙境，八仙雕像惟妙惟肖，真是人在画中、画在海中。远眺蓬莱仙阁，一切让您犹如置身瑶池仙境，可谓“身到蓬莱即是仙”。行程结束入住酒店！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烟台/青岛-上海
                <w:br/>
              </w:t>
            </w:r>
          </w:p>
          <w:p>
            <w:pPr>
              <w:pStyle w:val="indent"/>
            </w:pPr>
            <w:r>
              <w:rPr>
                <w:rFonts w:ascii="微软雅黑" w:hAnsi="微软雅黑" w:eastAsia="微软雅黑" w:cs="微软雅黑"/>
                <w:color w:val="000000"/>
                <w:sz w:val="20"/>
                <w:szCs w:val="20"/>
              </w:rPr>
              <w:t xml:space="preserve">
                早餐后自由活动，根据时刻送站乘动车返回温馨家园，结束愉快山东尊享之旅。 
                <w:br/>
                温馨提示：酒店是12:00前退房，请仔细整理好自己的行李物品，请勿遗漏在酒店或旅游车上，增加您不必要的麻烦，如需延住钟点房费用自理。房费含早如果您是搭乘早班车次返回出发地，有可能会遇到酒店早餐未到开餐时间，无法安排早餐不退费，敬请谅解！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山东送别你~希望我们能给您留下美好的回忆，期待与您下次的不期而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【大交通】上海至青岛往返动车二等座；（具体以开票为准）
                <w:br/>
                【酒店】两晚携程5钻酒店；其中1晚为5钻海边度假酒店；最后两晚为携程四钻酒店！
                <w:br/>
                青岛5钻	青岛喜来登、VOCO、铂尔曼、鲁诺R或同级酒店
                <w:br/>
                威海/海边5钻	威海倪氏海泰、城投北辰、华玺、蓝海御华、青航美爵、海泉湾，碧桂园、盛龙建国、城投北辰或同级酒店
                <w:br/>
                威海4钻：九龙晟、龙跃、锦江都成 ，建国噗隐、华夏大酒店、美帝亚或同级酒店
                <w:br/>
                烟台4钻	智选假日，爱琴海、鲲龙，蓬莱观澜国际、渔号码头、静海、德信、昆仑、开元或同级宾馆
                <w:br/>
                备注：由于各地区对星级酒店的评定标准存在差异，若是造成旅游者在住宿方面的心理落差，还请各位游客见谅！（出现自然单男单女，于当地调整家庭房或标间加床或于其他客人拼住，若无法拼住由客人自理单房差）
                <w:br/>
                【用餐】全程含4早3正餐（正餐40元/人， 十人一桌，人数增减时，菜量相应增减，但维持餐标不变，餐提前预订，精心准备，不吃不退费用；海鲜自助/大锅、鲁味宴/大锅、青岛本帮菜；3个特色餐
                <w:br/>
                【用车】空调旅游大巴，根据实际人数安排用车，保证1人1正座，先到先坐，不占座，不留座；
                <w:br/>
                【导游】当地持证优秀导游服务（导游在不减少景点的基础上，有权根据行程调整游览的前后顺序）；
                <w:br/>
                【门票】包含行程中所标注景点第一门票
                <w:br/>
                【儿童】身高1.2米以下儿童，含当地旅游车座位、下船早餐，正餐半餐及导游服务，不含住宿、门票、船票、住房早餐以及赠送项目，产生其他费用由家长自理。
                <w:br/>
                【购物】0购物  0隐形（部分景区、酒店内设有购物场所，属于自行商业行为，与旅行社无关！）
                <w:br/>
                【自费】0自费(海上项目、娱乐、小交通除外，属于自愿行为，不属于自费范畴)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1、自费选择项目；
                <w:br/>
                2、酒店押金、单房差或加床费用；
                <w:br/>
                3、自由活动期间的餐食费和交通费；
                <w:br/>
                4、“旅游费用包含”内容以外的所有费用；
                <w:br/>
                5、旅游意外伤害保险及航空意外险（建议旅游者购买）；
                <w:br/>
                6、个人消费（如酒店内洗衣、电话及未提到的其它服务）；
                <w:br/>
                7、地面服务费（如出发/抵达机场接送服务、行李物品保管费、托运行李超重费等）；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2025-07-27T14:45:33+08:00</dcterms:created>
  <dcterms:modified xsi:type="dcterms:W3CDTF">2025-07-27T14:45:33+08:00</dcterms:modified>
</cp:coreProperties>
</file>

<file path=docProps/custom.xml><?xml version="1.0" encoding="utf-8"?>
<Properties xmlns="http://schemas.openxmlformats.org/officeDocument/2006/custom-properties" xmlns:vt="http://schemas.openxmlformats.org/officeDocument/2006/docPropsVTypes"/>
</file>